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Inter" w:cs="Inter" w:eastAsia="Inter" w:hAnsi="Inter"/>
          <w:b w:val="1"/>
          <w:bCs w:val="1"/>
          <w:color w:val="0f172a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  <w:b w:val="1"/>
          <w:bCs w:val="1"/>
          <w:color w:val="0f172a"/>
          <w:sz w:val="40"/>
          <w:szCs w:val="4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f172a"/>
          <w:sz w:val="40"/>
          <w:szCs w:val="40"/>
          <w:rtl w:val="0"/>
        </w:rPr>
        <w:t xml:space="preserve">[Insert Full Manuscript Title Here in Title Case]</w:t>
      </w:r>
    </w:p>
    <w:p w:rsidR="00000000" w:rsidDel="00000000" w:rsidP="00000000" w:rsidRDefault="00000000" w:rsidRPr="00000000" w14:paraId="00000003">
      <w:pPr>
        <w:spacing w:after="80" w:line="276" w:lineRule="auto"/>
        <w:rPr>
          <w:rFonts w:ascii="Inter" w:cs="Inter" w:eastAsia="Inter" w:hAnsi="Inter"/>
          <w:color w:val="334155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f172a"/>
          <w:rtl w:val="0"/>
        </w:rPr>
        <w:t xml:space="preserve">Author Name¹*, Author Name², Author Name³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80" w:line="276" w:lineRule="auto"/>
        <w:rPr>
          <w:rFonts w:ascii="Inter" w:cs="Inter" w:eastAsia="Inter" w:hAnsi="Inter"/>
          <w:color w:val="334155"/>
          <w:sz w:val="21"/>
          <w:szCs w:val="21"/>
        </w:rPr>
      </w:pPr>
      <w:r w:rsidDel="00000000" w:rsidR="00000000" w:rsidRPr="00000000">
        <w:rPr>
          <w:rFonts w:ascii="Inter" w:cs="Inter" w:eastAsia="Inter" w:hAnsi="Inter"/>
          <w:color w:val="334155"/>
          <w:sz w:val="19"/>
          <w:szCs w:val="19"/>
          <w:rtl w:val="0"/>
        </w:rPr>
        <w:t xml:space="preserve">¹Department, Institution/University, City, Country</w:t>
        <w:br w:type="textWrapping"/>
        <w:t xml:space="preserve">²Faculty of Engineering, Paragon International University, Phnom Penh, Cambodia</w:t>
        <w:br w:type="textWrapping"/>
        <w:t xml:space="preserve">*Corresponding Author Email: author@domain.com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2e8f0" w:space="0" w:sz="6" w:val="single"/>
              <w:left w:color="000000" w:space="0" w:sz="0" w:val="nil"/>
              <w:bottom w:color="e2e8f0" w:space="0" w:sz="6" w:val="single"/>
              <w:right w:color="000000" w:space="0" w:sz="0" w:val="nil"/>
            </w:tcBorders>
            <w:shd w:fill="f8fafc" w:val="clear"/>
            <w:tcMar>
              <w:top w:w="140.0" w:type="dxa"/>
              <w:left w:w="180.0" w:type="dxa"/>
              <w:bottom w:w="140.0" w:type="dxa"/>
              <w:right w:w="180.0" w:type="dxa"/>
            </w:tcMar>
          </w:tcPr>
          <w:p w:rsidR="00000000" w:rsidDel="00000000" w:rsidP="00000000" w:rsidRDefault="00000000" w:rsidRPr="00000000" w14:paraId="00000005">
            <w:pPr>
              <w:spacing w:after="80" w:line="276" w:lineRule="auto"/>
              <w:rPr>
                <w:rFonts w:ascii="Inter" w:cs="Inter" w:eastAsia="Inter" w:hAnsi="Inter"/>
                <w:color w:val="334155"/>
                <w:sz w:val="21"/>
                <w:szCs w:val="2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0f172a"/>
                <w:rtl w:val="0"/>
              </w:rPr>
              <w:t xml:space="preserve">Abstract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60" w:line="276" w:lineRule="auto"/>
              <w:rPr>
                <w:rFonts w:ascii="Inter" w:cs="Inter" w:eastAsia="Inter" w:hAnsi="Inter"/>
                <w:color w:val="334155"/>
                <w:sz w:val="21"/>
                <w:szCs w:val="21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color w:val="334155"/>
                <w:sz w:val="21"/>
                <w:szCs w:val="21"/>
                <w:rtl w:val="0"/>
              </w:rPr>
              <w:t xml:space="preserve">[Type or paste your abstract here. The abstract should be a single paragraph that concisely summarizes the context, objectives, methodology, </w:t>
            </w: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21"/>
                <w:szCs w:val="21"/>
                <w:rtl w:val="0"/>
              </w:rPr>
              <w:t xml:space="preserve">core findings of your research</w:t>
            </w: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21"/>
                <w:szCs w:val="21"/>
                <w:rtl w:val="0"/>
              </w:rPr>
              <w:t xml:space="preserve">,</w:t>
            </w: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color w:val="334155"/>
                <w:sz w:val="21"/>
                <w:szCs w:val="21"/>
                <w:rtl w:val="0"/>
              </w:rPr>
              <w:t xml:space="preserve">and primary conclusions of your research. Do not cite references or use abbreviations within the abstract text. The maximum word count allowed is 300 words.]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40" w:line="276" w:lineRule="auto"/>
              <w:rPr>
                <w:rFonts w:ascii="Inter" w:cs="Inter" w:eastAsia="Inter" w:hAnsi="Inter"/>
                <w:color w:val="334155"/>
                <w:sz w:val="21"/>
                <w:szCs w:val="21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color w:val="0f172a"/>
                <w:sz w:val="21"/>
                <w:szCs w:val="21"/>
                <w:rtl w:val="0"/>
              </w:rPr>
              <w:t xml:space="preserve">Keywords: </w:t>
            </w:r>
            <w:r w:rsidDel="00000000" w:rsidR="00000000" w:rsidRPr="00000000">
              <w:rPr>
                <w:rFonts w:ascii="Inter" w:cs="Inter" w:eastAsia="Inter" w:hAnsi="Inter"/>
                <w:color w:val="334155"/>
                <w:sz w:val="21"/>
                <w:szCs w:val="21"/>
                <w:rtl w:val="0"/>
              </w:rPr>
              <w:t xml:space="preserve">[Keyword 1; Keyword 2; Keyword 3; Keyword 4; Keyword 5 (Provide 3 to 5 clear keywords separated by semicolon)]</w:t>
            </w:r>
          </w:p>
        </w:tc>
      </w:tr>
    </w:tbl>
    <w:p w:rsidR="00000000" w:rsidDel="00000000" w:rsidP="00000000" w:rsidRDefault="00000000" w:rsidRPr="00000000" w14:paraId="00000008">
      <w:pPr>
        <w:spacing w:after="80" w:before="240" w:lineRule="auto"/>
        <w:rPr>
          <w:rFonts w:ascii="Inter" w:cs="Inter" w:eastAsia="Inter" w:hAnsi="Inter"/>
          <w:b w:val="1"/>
          <w:bCs w:val="1"/>
          <w:color w:val="0f172a"/>
          <w:sz w:val="23"/>
          <w:szCs w:val="23"/>
        </w:rPr>
        <w:sectPr>
          <w:headerReference r:id="rId6" w:type="default"/>
          <w:footerReference r:id="rId7" w:type="default"/>
          <w:pgSz w:h="16838" w:w="11906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before="240" w:lineRule="auto"/>
        <w:rPr>
          <w:rFonts w:ascii="Inter" w:cs="Inter" w:eastAsia="Inter" w:hAnsi="Inter"/>
          <w:b w:val="1"/>
          <w:bCs w:val="1"/>
          <w:color w:val="0f172a"/>
          <w:sz w:val="23"/>
          <w:szCs w:val="23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f172a"/>
          <w:sz w:val="23"/>
          <w:szCs w:val="23"/>
          <w:rtl w:val="0"/>
        </w:rPr>
        <w:t xml:space="preserve">1. Introduction</w:t>
      </w:r>
    </w:p>
    <w:p w:rsidR="00000000" w:rsidDel="00000000" w:rsidP="00000000" w:rsidRDefault="00000000" w:rsidRPr="00000000" w14:paraId="0000000A">
      <w:pPr>
        <w:spacing w:after="160" w:lineRule="auto"/>
        <w:jc w:val="both"/>
        <w:rPr>
          <w:rFonts w:ascii="Inter" w:cs="Inter" w:eastAsia="Inter" w:hAnsi="Inter"/>
          <w:color w:val="ff0000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[Introduce the research domain, technical background, structural/architectural problem scope, significance of the work, and the layout of the paper. Explicitly define your core objective or hypothesis here.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Rule="auto"/>
        <w:jc w:val="both"/>
        <w:rPr>
          <w:rFonts w:ascii="Inter" w:cs="Inter" w:eastAsia="Inter" w:hAnsi="Inter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Inter" w:cs="Inter" w:eastAsia="Inter" w:hAnsi="Inter"/>
          <w:b w:val="1"/>
          <w:bCs w:val="1"/>
          <w:color w:val="0f172a"/>
          <w:sz w:val="23"/>
          <w:szCs w:val="23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f172a"/>
          <w:sz w:val="23"/>
          <w:szCs w:val="23"/>
          <w:rtl w:val="0"/>
        </w:rPr>
        <w:t xml:space="preserve">2. Literature Review</w:t>
      </w:r>
    </w:p>
    <w:p w:rsidR="00000000" w:rsidDel="00000000" w:rsidP="00000000" w:rsidRDefault="00000000" w:rsidRPr="00000000" w14:paraId="0000000D">
      <w:pPr>
        <w:spacing w:after="1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[Review historical and contemporary frameworks, previous experimental models, or</w:t>
      </w:r>
      <w:r w:rsidDel="00000000" w:rsidR="00000000" w:rsidRPr="00000000">
        <w:rPr>
          <w:rFonts w:ascii="Inter" w:cs="Inter" w:eastAsia="Inter" w:hAnsi="Inter"/>
          <w:color w:val="ff0000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rtl w:val="0"/>
        </w:rPr>
        <w:t xml:space="preserve">relevant to your research findings</w:t>
      </w:r>
      <w:r w:rsidDel="00000000" w:rsidR="00000000" w:rsidRPr="00000000">
        <w:rPr>
          <w:rFonts w:ascii="Inter" w:cs="Inter" w:eastAsia="Inter" w:hAnsi="Inter"/>
          <w:rtl w:val="0"/>
        </w:rPr>
        <w:t xml:space="preserve"> Emphasize existing gaps that this research addresses.]</w:t>
      </w:r>
    </w:p>
    <w:p w:rsidR="00000000" w:rsidDel="00000000" w:rsidP="00000000" w:rsidRDefault="00000000" w:rsidRPr="00000000" w14:paraId="0000000E">
      <w:pPr>
        <w:spacing w:after="8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f172a"/>
          <w:sz w:val="23"/>
          <w:szCs w:val="23"/>
          <w:rtl w:val="0"/>
        </w:rPr>
        <w:t xml:space="preserve">3. Methodology</w:t>
        <w:br w:type="textWrapping"/>
      </w:r>
      <w:r w:rsidDel="00000000" w:rsidR="00000000" w:rsidRPr="00000000">
        <w:rPr>
          <w:rFonts w:ascii="Inter" w:cs="Inter" w:eastAsia="Inter" w:hAnsi="Inter"/>
          <w:rtl w:val="0"/>
        </w:rPr>
        <w:br w:type="textWrapping"/>
      </w:r>
      <w:r w:rsidDel="00000000" w:rsidR="00000000" w:rsidRPr="00000000">
        <w:rPr>
          <w:rFonts w:ascii="Inter" w:cs="Inter" w:eastAsia="Inter" w:hAnsi="Inter"/>
          <w:rtl w:val="0"/>
        </w:rPr>
        <w:t xml:space="preserve">[Detail your research design, computational tools, data collection </w:t>
        <w:br w:type="textWrapping"/>
        <w:t xml:space="preserve">frameworks, simulation metrics, engineering workflows, or site selection criteria.]</w:t>
      </w:r>
    </w:p>
    <w:p w:rsidR="00000000" w:rsidDel="00000000" w:rsidP="00000000" w:rsidRDefault="00000000" w:rsidRPr="00000000" w14:paraId="0000000F">
      <w:pPr>
        <w:spacing w:after="80" w:before="240" w:lineRule="auto"/>
        <w:rPr>
          <w:rFonts w:ascii="Inter" w:cs="Inter" w:eastAsia="Inter" w:hAnsi="Inter"/>
          <w:b w:val="1"/>
          <w:bCs w:val="1"/>
          <w:color w:val="0f172a"/>
          <w:sz w:val="23"/>
          <w:szCs w:val="23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f172a"/>
          <w:sz w:val="23"/>
          <w:szCs w:val="23"/>
          <w:rtl w:val="0"/>
        </w:rPr>
        <w:t xml:space="preserve">4. Results and Discussion</w:t>
      </w:r>
    </w:p>
    <w:p w:rsidR="00000000" w:rsidDel="00000000" w:rsidP="00000000" w:rsidRDefault="00000000" w:rsidRPr="00000000" w14:paraId="00000010">
      <w:pPr>
        <w:spacing w:after="1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[Present findings cleanly using structured text, tables, or figure placeholders. Interpret datasets, contrast your outputs against previous findings, and elaborate on unexpected patterns or structural discoveries.]</w:t>
      </w:r>
    </w:p>
    <w:p w:rsidR="00000000" w:rsidDel="00000000" w:rsidP="00000000" w:rsidRDefault="00000000" w:rsidRPr="00000000" w14:paraId="00000011">
      <w:pPr>
        <w:spacing w:after="80" w:before="240" w:lineRule="auto"/>
        <w:rPr>
          <w:rFonts w:ascii="Inter" w:cs="Inter" w:eastAsia="Inter" w:hAnsi="Inter"/>
          <w:b w:val="1"/>
          <w:bCs w:val="1"/>
          <w:color w:val="0f172a"/>
          <w:sz w:val="23"/>
          <w:szCs w:val="23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color w:val="0f172a"/>
          <w:sz w:val="23"/>
          <w:szCs w:val="23"/>
          <w:rtl w:val="0"/>
        </w:rPr>
        <w:t xml:space="preserve">5. Conclusion</w:t>
      </w:r>
    </w:p>
    <w:p w:rsidR="00000000" w:rsidDel="00000000" w:rsidP="00000000" w:rsidRDefault="00000000" w:rsidRPr="00000000" w14:paraId="00000012">
      <w:pPr>
        <w:spacing w:after="160" w:lineRule="auto"/>
        <w:jc w:val="both"/>
        <w:rPr>
          <w:rFonts w:ascii="Inter" w:cs="Inter" w:eastAsia="Inter" w:hAnsi="Inter"/>
          <w:b w:val="1"/>
          <w:bCs w:val="1"/>
          <w:color w:val="0f172a"/>
          <w:sz w:val="23"/>
          <w:szCs w:val="23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[Summarize the primary contributions of the study, limitations faced in your research, practical implementation scope, and future recommended research vectors.]</w:t>
        <w:br w:type="textWrapping"/>
        <w:br w:type="textWrapping"/>
      </w:r>
      <w:r w:rsidDel="00000000" w:rsidR="00000000" w:rsidRPr="00000000">
        <w:rPr>
          <w:rFonts w:ascii="Inter" w:cs="Inter" w:eastAsia="Inter" w:hAnsi="Inter"/>
          <w:b w:val="1"/>
          <w:bCs w:val="1"/>
          <w:color w:val="0f172a"/>
          <w:sz w:val="23"/>
          <w:szCs w:val="23"/>
          <w:rtl w:val="0"/>
        </w:rPr>
        <w:br w:type="textWrapping"/>
        <w:br w:type="textWrapping"/>
        <w:t xml:space="preserve">References</w:t>
      </w:r>
    </w:p>
    <w:p w:rsidR="00000000" w:rsidDel="00000000" w:rsidP="00000000" w:rsidRDefault="00000000" w:rsidRPr="00000000" w14:paraId="00000013">
      <w:pPr>
        <w:spacing w:after="80" w:lineRule="auto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[Provide citations here formatted using </w:t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APA style. </w:t>
      </w: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Every bibliography entry must map to an active inline citation text.]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Inter" w:cs="Inter" w:eastAsia="Inter" w:hAnsi="Inter"/>
          <w:rtl w:val="0"/>
        </w:rPr>
        <w:t xml:space="preserve">[1] Author, A. B. (2026). Title of architecture &amp; engineering journal article. Journal Name, 12(3), 145–158.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80" w:lineRule="auto"/>
        <w:ind w:left="720" w:hanging="360"/>
        <w:rPr>
          <w:rFonts w:ascii="Inter" w:cs="Inter" w:eastAsia="Inter" w:hAnsi="Inter"/>
          <w:u w:val="none"/>
        </w:rPr>
      </w:pPr>
      <w:r w:rsidDel="00000000" w:rsidR="00000000" w:rsidRPr="00000000">
        <w:rPr>
          <w:rFonts w:ascii="Inter" w:cs="Inter" w:eastAsia="Inter" w:hAnsi="Inter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Inter" w:cs="Inter" w:eastAsia="Inter" w:hAnsi="Inter"/>
          <w:rtl w:val="0"/>
        </w:rPr>
        <w:t xml:space="preserve">[2] Author, A. B. (2023). Title of architecture &amp; engineering journal article. Journal Name, 11(3), 135–158.</w:t>
        <w:br w:type="textWrapping"/>
      </w:r>
    </w:p>
    <w:p w:rsidR="00000000" w:rsidDel="00000000" w:rsidP="00000000" w:rsidRDefault="00000000" w:rsidRPr="00000000" w14:paraId="00000016">
      <w:pPr>
        <w:spacing w:after="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40" w:lineRule="auto"/>
        <w:ind w:left="720" w:hanging="36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720" w:footer="720"/>
      <w:cols w:equalWidth="0" w:num="2">
        <w:col w:space="720" w:w="4152.74"/>
        <w:col w:space="0" w:w="4152.7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>
        <w:rFonts w:ascii="Inter" w:cs="Inter" w:eastAsia="Inter" w:hAnsi="Inter"/>
      </w:rPr>
      <w:drawing>
        <wp:inline distB="114300" distT="114300" distL="114300" distR="114300">
          <wp:extent cx="1714500" cy="800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3743" r="0" t="0"/>
                  <a:stretch>
                    <a:fillRect/>
                  </a:stretch>
                </pic:blipFill>
                <pic:spPr>
                  <a:xfrm>
                    <a:off x="0" y="0"/>
                    <a:ext cx="1714500" cy="800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